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1C" w:rsidRDefault="000A7A1C" w:rsidP="000A7A1C">
      <w:pPr>
        <w:jc w:val="center"/>
        <w:rPr>
          <w:b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3828A7A9" wp14:editId="5551590E">
            <wp:extent cx="2200910" cy="847725"/>
            <wp:effectExtent l="0" t="0" r="889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3AD" w:rsidRPr="000A7A1C" w:rsidRDefault="00E465CB" w:rsidP="000A7A1C">
      <w:pPr>
        <w:jc w:val="center"/>
        <w:rPr>
          <w:b/>
          <w:sz w:val="28"/>
          <w:szCs w:val="28"/>
        </w:rPr>
      </w:pPr>
      <w:r w:rsidRPr="000A7A1C">
        <w:rPr>
          <w:b/>
          <w:sz w:val="28"/>
          <w:szCs w:val="28"/>
        </w:rPr>
        <w:t xml:space="preserve">IDCA Conference </w:t>
      </w:r>
      <w:r w:rsidR="0069768B" w:rsidRPr="000A7A1C">
        <w:rPr>
          <w:b/>
          <w:sz w:val="28"/>
          <w:szCs w:val="28"/>
        </w:rPr>
        <w:t>Agenda</w:t>
      </w:r>
      <w:r w:rsidR="003600AD">
        <w:rPr>
          <w:b/>
          <w:sz w:val="28"/>
          <w:szCs w:val="28"/>
        </w:rPr>
        <w:t xml:space="preserve"> – September 25, 2015</w:t>
      </w:r>
    </w:p>
    <w:p w:rsidR="002C23AD" w:rsidRDefault="002C23AD" w:rsidP="002C23AD">
      <w:pPr>
        <w:pStyle w:val="NoSpacing"/>
        <w:rPr>
          <w:b/>
        </w:rPr>
      </w:pPr>
      <w:r>
        <w:t>8:30</w:t>
      </w:r>
      <w:r>
        <w:tab/>
      </w:r>
      <w:r w:rsidRPr="000A7A1C">
        <w:rPr>
          <w:b/>
        </w:rPr>
        <w:t>Welcome &amp; Opening remarks</w:t>
      </w:r>
    </w:p>
    <w:p w:rsidR="007B2823" w:rsidRPr="00411B55" w:rsidRDefault="00411B55" w:rsidP="00411B55">
      <w:pPr>
        <w:pStyle w:val="NoSpacing"/>
        <w:tabs>
          <w:tab w:val="left" w:pos="1860"/>
        </w:tabs>
      </w:pPr>
      <w:r w:rsidRPr="00411B55">
        <w:tab/>
      </w:r>
    </w:p>
    <w:p w:rsidR="007B2823" w:rsidRPr="00411B55" w:rsidRDefault="002C4CE3" w:rsidP="003600AD">
      <w:pPr>
        <w:pStyle w:val="NoSpacing"/>
      </w:pPr>
      <w:r w:rsidRPr="00411B55">
        <w:t>8:45</w:t>
      </w:r>
      <w:r w:rsidRPr="00411B55">
        <w:tab/>
      </w:r>
      <w:r w:rsidR="007B2823" w:rsidRPr="00411B55">
        <w:t>Health Quality Ontario</w:t>
      </w:r>
    </w:p>
    <w:p w:rsidR="00D05326" w:rsidRPr="00411B55" w:rsidRDefault="00780DF0" w:rsidP="007B2823">
      <w:pPr>
        <w:pStyle w:val="NoSpacing"/>
        <w:ind w:left="720"/>
      </w:pPr>
      <w:r w:rsidRPr="00411B55">
        <w:t>Quality in Diagnostic Imaging</w:t>
      </w:r>
      <w:r w:rsidR="00571FF5" w:rsidRPr="00411B55">
        <w:t>, Radiologist Peer Review &amp; IHF/OHP Assessment Process</w:t>
      </w:r>
    </w:p>
    <w:p w:rsidR="002C23AD" w:rsidRDefault="007B2823" w:rsidP="002C23AD">
      <w:pPr>
        <w:pStyle w:val="NoSpacing"/>
      </w:pPr>
      <w:r>
        <w:tab/>
        <w:t>Dr. Joshua Tepper, CEO Health Quality Ontario</w:t>
      </w:r>
    </w:p>
    <w:p w:rsidR="007B2823" w:rsidRDefault="007B2823" w:rsidP="002C23AD">
      <w:pPr>
        <w:pStyle w:val="NoSpacing"/>
      </w:pPr>
    </w:p>
    <w:p w:rsidR="007B2823" w:rsidRDefault="00780DF0" w:rsidP="003600AD">
      <w:pPr>
        <w:pStyle w:val="NoSpacing"/>
      </w:pPr>
      <w:r>
        <w:t>9:45</w:t>
      </w:r>
      <w:r w:rsidR="002C4CE3">
        <w:tab/>
      </w:r>
      <w:r w:rsidR="007B2823">
        <w:t xml:space="preserve">College of Physicians &amp; Surgeons of Ontario </w:t>
      </w:r>
    </w:p>
    <w:p w:rsidR="007B2823" w:rsidRPr="00411B55" w:rsidRDefault="007B2823" w:rsidP="007B2823">
      <w:pPr>
        <w:pStyle w:val="NoSpacing"/>
        <w:ind w:firstLine="720"/>
      </w:pPr>
      <w:r w:rsidRPr="00411B55">
        <w:t>Quality Initiatives &amp; Assessment Process</w:t>
      </w:r>
    </w:p>
    <w:p w:rsidR="007B2823" w:rsidRDefault="007B2823" w:rsidP="007B2823">
      <w:pPr>
        <w:pStyle w:val="NoSpacing"/>
        <w:ind w:firstLine="720"/>
      </w:pPr>
      <w:r>
        <w:t>Shandelle Johnson, Manager, Practice Assessment &amp; Enhancement Department</w:t>
      </w:r>
    </w:p>
    <w:p w:rsidR="002C4CE3" w:rsidRDefault="00780DF0" w:rsidP="007B2823">
      <w:pPr>
        <w:pStyle w:val="NoSpacing"/>
        <w:ind w:firstLine="720"/>
      </w:pPr>
      <w:r>
        <w:t>Tra</w:t>
      </w:r>
      <w:r w:rsidR="007B2823">
        <w:t>cy Marshall, Supervisor, Practice Assessment &amp; Enhancement Department</w:t>
      </w:r>
    </w:p>
    <w:p w:rsidR="003600AD" w:rsidRDefault="003600AD" w:rsidP="003600AD">
      <w:pPr>
        <w:pStyle w:val="NoSpacing"/>
      </w:pPr>
    </w:p>
    <w:p w:rsidR="0020504D" w:rsidRDefault="0052593D" w:rsidP="002C23AD">
      <w:pPr>
        <w:pStyle w:val="NoSpacing"/>
      </w:pPr>
      <w:r>
        <w:t>10:30</w:t>
      </w:r>
      <w:r w:rsidR="002C4CE3">
        <w:tab/>
      </w:r>
      <w:r w:rsidR="0020504D">
        <w:t>Break</w:t>
      </w:r>
    </w:p>
    <w:p w:rsidR="0020504D" w:rsidRDefault="0020504D" w:rsidP="002C23AD">
      <w:pPr>
        <w:pStyle w:val="NoSpacing"/>
      </w:pPr>
    </w:p>
    <w:p w:rsidR="00D05326" w:rsidRDefault="0052593D" w:rsidP="007B2823">
      <w:pPr>
        <w:pStyle w:val="NoSpacing"/>
        <w:ind w:left="720" w:hanging="720"/>
      </w:pPr>
      <w:r>
        <w:t>10:45</w:t>
      </w:r>
      <w:r w:rsidR="00D05326">
        <w:tab/>
      </w:r>
      <w:r w:rsidR="007B2823">
        <w:t>IHF Program, Ministry of Health</w:t>
      </w:r>
    </w:p>
    <w:p w:rsidR="00A82F43" w:rsidRDefault="00A82F43" w:rsidP="007B2823">
      <w:pPr>
        <w:pStyle w:val="NoSpacing"/>
        <w:ind w:left="720" w:hanging="720"/>
      </w:pPr>
      <w:r>
        <w:tab/>
        <w:t xml:space="preserve">IHF Program Overview, Pauline Ryan, Director </w:t>
      </w:r>
    </w:p>
    <w:p w:rsidR="00923030" w:rsidRDefault="00923030" w:rsidP="007B2823">
      <w:pPr>
        <w:pStyle w:val="NoSpacing"/>
        <w:ind w:left="720" w:hanging="720"/>
      </w:pPr>
      <w:r>
        <w:tab/>
        <w:t>Payment Integrity – Appropriate use of fee schedule codes</w:t>
      </w:r>
    </w:p>
    <w:p w:rsidR="00923030" w:rsidRDefault="0076068E" w:rsidP="00A82F43">
      <w:pPr>
        <w:pStyle w:val="NoSpacing"/>
        <w:ind w:left="720" w:hanging="720"/>
      </w:pPr>
      <w:r>
        <w:tab/>
        <w:t>Jeff Hutchi</w:t>
      </w:r>
      <w:bookmarkStart w:id="0" w:name="_GoBack"/>
      <w:bookmarkEnd w:id="0"/>
      <w:r w:rsidR="00923030">
        <w:t xml:space="preserve">son &amp; Dr. Julie </w:t>
      </w:r>
      <w:proofErr w:type="spellStart"/>
      <w:r w:rsidR="00923030">
        <w:t>Smallman</w:t>
      </w:r>
      <w:proofErr w:type="spellEnd"/>
    </w:p>
    <w:p w:rsidR="007B2823" w:rsidRDefault="007B2823" w:rsidP="0020504D">
      <w:pPr>
        <w:pStyle w:val="NoSpacing"/>
      </w:pPr>
    </w:p>
    <w:p w:rsidR="007B2823" w:rsidRDefault="007B2823" w:rsidP="007B2823">
      <w:pPr>
        <w:pStyle w:val="NoSpacing"/>
        <w:ind w:left="720" w:hanging="720"/>
      </w:pPr>
      <w:r>
        <w:t>11:30</w:t>
      </w:r>
      <w:r w:rsidR="002C23AD">
        <w:tab/>
      </w:r>
      <w:r w:rsidR="00923030">
        <w:t>eHealth</w:t>
      </w:r>
      <w:r>
        <w:t xml:space="preserve"> Ontario </w:t>
      </w:r>
    </w:p>
    <w:p w:rsidR="007B2823" w:rsidRDefault="00411B55" w:rsidP="007B2823">
      <w:pPr>
        <w:pStyle w:val="NoSpacing"/>
        <w:ind w:left="720"/>
      </w:pPr>
      <w:r>
        <w:t>Progress Update and Upcoming I</w:t>
      </w:r>
      <w:r w:rsidR="007B2823">
        <w:t xml:space="preserve">nitiatives </w:t>
      </w:r>
      <w:r>
        <w:t>Impacting the IHF S</w:t>
      </w:r>
      <w:r w:rsidR="007B2823">
        <w:t>ector</w:t>
      </w:r>
    </w:p>
    <w:p w:rsidR="007B2823" w:rsidRDefault="007B2823" w:rsidP="007B2823">
      <w:pPr>
        <w:pStyle w:val="NoSpacing"/>
      </w:pPr>
      <w:r>
        <w:tab/>
        <w:t xml:space="preserve">Angela </w:t>
      </w:r>
      <w:proofErr w:type="spellStart"/>
      <w:r>
        <w:t>Lianos</w:t>
      </w:r>
      <w:proofErr w:type="spellEnd"/>
      <w:r>
        <w:t>, Director, eHealth Ontario</w:t>
      </w:r>
    </w:p>
    <w:p w:rsidR="003600AD" w:rsidRDefault="003600AD" w:rsidP="003600AD">
      <w:pPr>
        <w:pStyle w:val="NoSpacing"/>
        <w:ind w:left="720" w:hanging="720"/>
      </w:pPr>
    </w:p>
    <w:p w:rsidR="0020504D" w:rsidRDefault="0024080F" w:rsidP="002C23AD">
      <w:pPr>
        <w:pStyle w:val="NoSpacing"/>
      </w:pPr>
      <w:r>
        <w:t>12:00</w:t>
      </w:r>
      <w:r w:rsidR="0020504D">
        <w:tab/>
        <w:t>Lunch</w:t>
      </w:r>
    </w:p>
    <w:p w:rsidR="003626A1" w:rsidRDefault="003626A1" w:rsidP="002C23AD">
      <w:pPr>
        <w:pStyle w:val="NoSpacing"/>
      </w:pPr>
    </w:p>
    <w:p w:rsidR="00A058DB" w:rsidRDefault="007B2823" w:rsidP="003600AD">
      <w:pPr>
        <w:pStyle w:val="NoSpacing"/>
      </w:pPr>
      <w:r>
        <w:t>12:45</w:t>
      </w:r>
      <w:r w:rsidR="006E74C2">
        <w:tab/>
      </w:r>
      <w:r w:rsidR="00A058DB" w:rsidRPr="00A058DB">
        <w:rPr>
          <w:lang w:val="en-US"/>
        </w:rPr>
        <w:t>Optimizing IHFs through Process Improvement in the Face of Cost Challenges</w:t>
      </w:r>
      <w:r w:rsidR="00571FF5">
        <w:tab/>
      </w:r>
    </w:p>
    <w:p w:rsidR="007B2823" w:rsidRDefault="00571FF5" w:rsidP="00A058DB">
      <w:pPr>
        <w:pStyle w:val="NoSpacing"/>
        <w:ind w:firstLine="720"/>
      </w:pPr>
      <w:r>
        <w:t>Terri Lohnes, MPA, Optimus SBR</w:t>
      </w:r>
    </w:p>
    <w:p w:rsidR="007B2823" w:rsidRDefault="007B2823" w:rsidP="003600AD">
      <w:pPr>
        <w:pStyle w:val="NoSpacing"/>
      </w:pPr>
    </w:p>
    <w:p w:rsidR="00571FF5" w:rsidRDefault="00571FF5" w:rsidP="00571FF5">
      <w:pPr>
        <w:pStyle w:val="NoSpacing"/>
      </w:pPr>
      <w:r>
        <w:t>1:4</w:t>
      </w:r>
      <w:r w:rsidR="007B2823">
        <w:t>5</w:t>
      </w:r>
      <w:r w:rsidR="007B2823">
        <w:tab/>
      </w:r>
      <w:proofErr w:type="spellStart"/>
      <w:r>
        <w:t>CancerCare</w:t>
      </w:r>
      <w:proofErr w:type="spellEnd"/>
      <w:r>
        <w:t xml:space="preserve"> Ontario – Quality Management Program</w:t>
      </w:r>
    </w:p>
    <w:p w:rsidR="00571FF5" w:rsidRDefault="00411B55" w:rsidP="00571FF5">
      <w:pPr>
        <w:pStyle w:val="NoSpacing"/>
      </w:pPr>
      <w:r>
        <w:tab/>
        <w:t>QMP Implementation Plans, F</w:t>
      </w:r>
      <w:r w:rsidR="00571FF5">
        <w:t xml:space="preserve">acility </w:t>
      </w:r>
      <w:r>
        <w:t>Leads in the IHF S</w:t>
      </w:r>
      <w:r w:rsidR="00571FF5">
        <w:t>ector</w:t>
      </w:r>
    </w:p>
    <w:p w:rsidR="00571FF5" w:rsidRDefault="00571FF5" w:rsidP="00571FF5">
      <w:pPr>
        <w:pStyle w:val="NoSpacing"/>
      </w:pPr>
      <w:r>
        <w:tab/>
        <w:t xml:space="preserve">Dr. Rene </w:t>
      </w:r>
      <w:proofErr w:type="spellStart"/>
      <w:r>
        <w:t>Shumak</w:t>
      </w:r>
      <w:proofErr w:type="spellEnd"/>
      <w:r>
        <w:t>, Clinical Lead Mammography QMP</w:t>
      </w:r>
    </w:p>
    <w:p w:rsidR="003600AD" w:rsidRDefault="003600AD" w:rsidP="002C23AD">
      <w:pPr>
        <w:pStyle w:val="NoSpacing"/>
      </w:pPr>
    </w:p>
    <w:p w:rsidR="00D05326" w:rsidRDefault="00571FF5" w:rsidP="002C23AD">
      <w:pPr>
        <w:pStyle w:val="NoSpacing"/>
      </w:pPr>
      <w:r>
        <w:t>2:30</w:t>
      </w:r>
      <w:r w:rsidR="00D05326">
        <w:tab/>
        <w:t>Break</w:t>
      </w:r>
    </w:p>
    <w:p w:rsidR="00253D16" w:rsidRDefault="00253D16" w:rsidP="002C23AD">
      <w:pPr>
        <w:pStyle w:val="NoSpacing"/>
      </w:pPr>
    </w:p>
    <w:p w:rsidR="00D05326" w:rsidRPr="007B2823" w:rsidRDefault="007B2823" w:rsidP="008D15C7">
      <w:pPr>
        <w:pStyle w:val="NoSpacing"/>
        <w:ind w:left="720" w:hanging="720"/>
      </w:pPr>
      <w:r w:rsidRPr="007B2823">
        <w:t>2:45</w:t>
      </w:r>
      <w:r w:rsidRPr="007B2823">
        <w:tab/>
      </w:r>
      <w:r w:rsidR="003600AD" w:rsidRPr="007B2823">
        <w:t>Quick Hits – What you need to know from a legal Perspective</w:t>
      </w:r>
      <w:r w:rsidR="00571FF5">
        <w:t xml:space="preserve"> (</w:t>
      </w:r>
      <w:r w:rsidR="008D15C7">
        <w:t>ESA updates, WSIB, Interns &amp; Ontario Pension Plan proposal</w:t>
      </w:r>
      <w:r w:rsidR="00571FF5">
        <w:t>)</w:t>
      </w:r>
    </w:p>
    <w:p w:rsidR="003600AD" w:rsidRDefault="005D6DE6" w:rsidP="003600AD">
      <w:pPr>
        <w:pStyle w:val="NoSpacing"/>
      </w:pPr>
      <w:r>
        <w:tab/>
        <w:t xml:space="preserve">Talia </w:t>
      </w:r>
      <w:proofErr w:type="spellStart"/>
      <w:r>
        <w:t>Bregman</w:t>
      </w:r>
      <w:proofErr w:type="spellEnd"/>
      <w:r>
        <w:t>, Associate, Bennett Jones LLP</w:t>
      </w:r>
    </w:p>
    <w:p w:rsidR="008D15C7" w:rsidRDefault="008D15C7" w:rsidP="003600AD">
      <w:pPr>
        <w:pStyle w:val="NoSpacing"/>
      </w:pPr>
      <w:r>
        <w:tab/>
        <w:t>Mariette Matos</w:t>
      </w:r>
      <w:r w:rsidR="0017018B">
        <w:t>, Bennett Jones LLP</w:t>
      </w:r>
    </w:p>
    <w:p w:rsidR="00D05326" w:rsidRDefault="00D05326" w:rsidP="002C23AD">
      <w:pPr>
        <w:pStyle w:val="NoSpacing"/>
      </w:pPr>
    </w:p>
    <w:p w:rsidR="00D05326" w:rsidRDefault="00571FF5" w:rsidP="002C23AD">
      <w:pPr>
        <w:pStyle w:val="NoSpacing"/>
      </w:pPr>
      <w:r>
        <w:t>3:30</w:t>
      </w:r>
      <w:r w:rsidR="00D05326">
        <w:tab/>
        <w:t>Closing Remark</w:t>
      </w:r>
      <w:r w:rsidR="000A1BEF">
        <w:t>s</w:t>
      </w:r>
    </w:p>
    <w:p w:rsidR="00B11984" w:rsidRDefault="0024080F" w:rsidP="002C23AD">
      <w:pPr>
        <w:pStyle w:val="NoSpacing"/>
      </w:pPr>
      <w:r>
        <w:t>4:00</w:t>
      </w:r>
      <w:r w:rsidR="00D05326">
        <w:tab/>
        <w:t>AGM</w:t>
      </w:r>
      <w:r w:rsidR="0017018B">
        <w:t xml:space="preserve"> (for member</w:t>
      </w:r>
      <w:r w:rsidR="00BE310E">
        <w:t>s</w:t>
      </w:r>
      <w:r w:rsidR="0017018B">
        <w:t xml:space="preserve"> only)</w:t>
      </w:r>
    </w:p>
    <w:sectPr w:rsidR="00B119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8B"/>
    <w:rsid w:val="00023348"/>
    <w:rsid w:val="00065D16"/>
    <w:rsid w:val="000A1BEF"/>
    <w:rsid w:val="000A7A1C"/>
    <w:rsid w:val="00102727"/>
    <w:rsid w:val="00136D48"/>
    <w:rsid w:val="0017018B"/>
    <w:rsid w:val="00193BC3"/>
    <w:rsid w:val="001A7AA3"/>
    <w:rsid w:val="0020504D"/>
    <w:rsid w:val="0024080F"/>
    <w:rsid w:val="002503FE"/>
    <w:rsid w:val="00253D16"/>
    <w:rsid w:val="002C23AD"/>
    <w:rsid w:val="002C4CE3"/>
    <w:rsid w:val="003600AD"/>
    <w:rsid w:val="003626A1"/>
    <w:rsid w:val="0037214E"/>
    <w:rsid w:val="003C76AB"/>
    <w:rsid w:val="003E5C00"/>
    <w:rsid w:val="00411B55"/>
    <w:rsid w:val="00472BD5"/>
    <w:rsid w:val="004A44B2"/>
    <w:rsid w:val="0052593D"/>
    <w:rsid w:val="00571FF5"/>
    <w:rsid w:val="005D51E4"/>
    <w:rsid w:val="005D6DE6"/>
    <w:rsid w:val="005E6C18"/>
    <w:rsid w:val="005F5EC6"/>
    <w:rsid w:val="00626FA7"/>
    <w:rsid w:val="006919D9"/>
    <w:rsid w:val="0069768B"/>
    <w:rsid w:val="006E74C2"/>
    <w:rsid w:val="00747417"/>
    <w:rsid w:val="0076068E"/>
    <w:rsid w:val="00770581"/>
    <w:rsid w:val="00780DF0"/>
    <w:rsid w:val="007B2823"/>
    <w:rsid w:val="007E0027"/>
    <w:rsid w:val="00811D77"/>
    <w:rsid w:val="00835F21"/>
    <w:rsid w:val="0086038B"/>
    <w:rsid w:val="008B5519"/>
    <w:rsid w:val="008D15C7"/>
    <w:rsid w:val="008E1D7D"/>
    <w:rsid w:val="008E6D36"/>
    <w:rsid w:val="00923030"/>
    <w:rsid w:val="009E3735"/>
    <w:rsid w:val="00A058DB"/>
    <w:rsid w:val="00A82F43"/>
    <w:rsid w:val="00AF3CA7"/>
    <w:rsid w:val="00B11984"/>
    <w:rsid w:val="00B355DC"/>
    <w:rsid w:val="00B45E8D"/>
    <w:rsid w:val="00BE310E"/>
    <w:rsid w:val="00C10399"/>
    <w:rsid w:val="00CA4C40"/>
    <w:rsid w:val="00D05326"/>
    <w:rsid w:val="00D73E00"/>
    <w:rsid w:val="00DB1570"/>
    <w:rsid w:val="00E40626"/>
    <w:rsid w:val="00E465CB"/>
    <w:rsid w:val="00EA48FA"/>
    <w:rsid w:val="00EC79C7"/>
    <w:rsid w:val="00EE0020"/>
    <w:rsid w:val="00F134CD"/>
    <w:rsid w:val="00F42FB2"/>
    <w:rsid w:val="00F7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68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E6C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68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E6C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tni</dc:creator>
  <cp:lastModifiedBy>boltonsj</cp:lastModifiedBy>
  <cp:revision>2</cp:revision>
  <cp:lastPrinted>2015-07-21T12:43:00Z</cp:lastPrinted>
  <dcterms:created xsi:type="dcterms:W3CDTF">2015-09-16T15:45:00Z</dcterms:created>
  <dcterms:modified xsi:type="dcterms:W3CDTF">2015-09-16T15:45:00Z</dcterms:modified>
</cp:coreProperties>
</file>